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955" w:rsidRDefault="00ED0D6C" w:rsidP="007F2955">
      <w:pPr>
        <w:spacing w:after="0" w:line="240" w:lineRule="auto"/>
        <w:jc w:val="center"/>
        <w:outlineLvl w:val="0"/>
        <w:rPr>
          <w:rFonts w:ascii="Book Antiqua" w:eastAsia="Times New Roman" w:hAnsi="Book Antiqua" w:cs="Times New Roman"/>
          <w:b/>
          <w:bCs/>
          <w:color w:val="000000"/>
          <w:kern w:val="36"/>
          <w:sz w:val="45"/>
          <w:szCs w:val="45"/>
          <w:lang w:eastAsia="ru-RU"/>
        </w:rPr>
      </w:pPr>
      <w:r w:rsidRPr="00ED0D6C">
        <w:rPr>
          <w:rFonts w:ascii="Book Antiqua" w:eastAsia="Times New Roman" w:hAnsi="Book Antiqua" w:cs="Times New Roman"/>
          <w:b/>
          <w:bCs/>
          <w:color w:val="000000"/>
          <w:kern w:val="36"/>
          <w:sz w:val="45"/>
          <w:szCs w:val="45"/>
          <w:lang w:eastAsia="ru-RU"/>
        </w:rPr>
        <w:t>О</w:t>
      </w:r>
      <w:r w:rsidR="007F2955">
        <w:rPr>
          <w:rFonts w:ascii="Book Antiqua" w:eastAsia="Times New Roman" w:hAnsi="Book Antiqua" w:cs="Times New Roman"/>
          <w:b/>
          <w:bCs/>
          <w:color w:val="000000"/>
          <w:kern w:val="36"/>
          <w:sz w:val="45"/>
          <w:szCs w:val="45"/>
          <w:lang w:eastAsia="ru-RU"/>
        </w:rPr>
        <w:t xml:space="preserve">просник родительского отношения </w:t>
      </w:r>
    </w:p>
    <w:p w:rsidR="00ED0D6C" w:rsidRPr="00ED0D6C" w:rsidRDefault="00ED0D6C" w:rsidP="007F2955">
      <w:pPr>
        <w:spacing w:after="0" w:line="240" w:lineRule="auto"/>
        <w:jc w:val="center"/>
        <w:outlineLvl w:val="0"/>
        <w:rPr>
          <w:rFonts w:ascii="Book Antiqua" w:eastAsia="Times New Roman" w:hAnsi="Book Antiqua" w:cs="Times New Roman"/>
          <w:b/>
          <w:bCs/>
          <w:color w:val="000000"/>
          <w:kern w:val="36"/>
          <w:sz w:val="45"/>
          <w:szCs w:val="45"/>
          <w:lang w:eastAsia="ru-RU"/>
        </w:rPr>
      </w:pPr>
      <w:r w:rsidRPr="00ED0D6C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  <w:lang w:eastAsia="ru-RU"/>
        </w:rPr>
        <w:t>(А.Я.</w:t>
      </w:r>
      <w:r w:rsidR="007F2955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  <w:lang w:eastAsia="ru-RU"/>
        </w:rPr>
        <w:t xml:space="preserve"> </w:t>
      </w:r>
      <w:r w:rsidRPr="00ED0D6C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  <w:lang w:eastAsia="ru-RU"/>
        </w:rPr>
        <w:t>Варга, В.В.</w:t>
      </w:r>
      <w:r w:rsidR="007F2955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  <w:lang w:eastAsia="ru-RU"/>
        </w:rPr>
        <w:t xml:space="preserve"> </w:t>
      </w:r>
      <w:proofErr w:type="spellStart"/>
      <w:r w:rsidRPr="00ED0D6C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  <w:lang w:eastAsia="ru-RU"/>
        </w:rPr>
        <w:t>Столин</w:t>
      </w:r>
      <w:proofErr w:type="spellEnd"/>
      <w:r w:rsidRPr="00ED0D6C">
        <w:rPr>
          <w:rFonts w:ascii="Book Antiqua" w:eastAsia="Times New Roman" w:hAnsi="Book Antiqua" w:cs="Times New Roman"/>
          <w:b/>
          <w:bCs/>
          <w:color w:val="000000"/>
          <w:kern w:val="36"/>
          <w:sz w:val="36"/>
          <w:szCs w:val="36"/>
          <w:lang w:eastAsia="ru-RU"/>
        </w:rPr>
        <w:t>)</w:t>
      </w:r>
      <w:bookmarkStart w:id="0" w:name="_GoBack"/>
      <w:bookmarkEnd w:id="0"/>
    </w:p>
    <w:p w:rsidR="00ED0D6C" w:rsidRPr="00ED0D6C" w:rsidRDefault="00ED0D6C" w:rsidP="00ED0D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87020" cy="95885"/>
            <wp:effectExtent l="0" t="0" r="0" b="0"/>
            <wp:docPr id="3" name="Рисунок 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Тест-опросник родительского отношения (ОРО) представляет собой психодиагностический инструмент, ориентированный на выявление родительского отношения у лиц, обращающихся за психологической помощью по вопросам воспитания детей и общения с ними. Родительское отношение понимается как система разнообразных чувств по отношению к ребенку, поведенческих стереотипов, практикуемых в общении с ним, особенностей восприятия и понимания характера личности ребенка, его поступков.</w:t>
      </w:r>
    </w:p>
    <w:p w:rsidR="00ED0D6C" w:rsidRPr="00ED0D6C" w:rsidRDefault="00ED0D6C" w:rsidP="00ED0D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Структура опросника</w:t>
      </w:r>
    </w:p>
    <w:p w:rsidR="00ED0D6C" w:rsidRPr="00ED0D6C" w:rsidRDefault="00ED0D6C" w:rsidP="00ED0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Опросник состоит из 5 шкал:</w:t>
      </w:r>
    </w:p>
    <w:p w:rsidR="00ED0D6C" w:rsidRPr="00ED0D6C" w:rsidRDefault="00ED0D6C" w:rsidP="00ED0D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"Принятие-отвержение". Шкала отражает интегральное эмоциональное отношение к ребенку. Содержание одного полюса шкалы: родителю нравится ребенок таким, какой он есть. Родитель уважает индивидуальность ребенка, симпатизирует ему. Родитель стремится проводить много времени вместе с ребенком, одобряет его интересы и планы. На другом полюсе шкалы; родитель воспринимает своего ребенка плохим, неприспособленным, неудачливым. Ему кажется, что ребенок не добьется успеха в жизни из-за низких способностей, небольшого ума, дурных наклонностей. По большей части родитель испытывает к ребенку злость, досаду, раздражение, обиду. Он не доверяет ребенку и не уважает его.</w:t>
      </w:r>
    </w:p>
    <w:p w:rsidR="00ED0D6C" w:rsidRPr="00ED0D6C" w:rsidRDefault="00ED0D6C" w:rsidP="00ED0D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"Кооперация" - социально желательный образ родительского отношения. Содержательно эта шкала раскрывается так: родитель заинтересован в делах и планах ребенка, старается во всем помочь ребенку, сочувствует ему. Родитель высоко оценивает интеллектуальные и творческие способности ребенка, испытывает чувство гордости за него. Он поощряет инициативу и самостоятельность ребенка, стирается быть с ним на равных. Родитель доверяет ребенку, старается встать на его точку зрения и спорных вопросах.</w:t>
      </w:r>
    </w:p>
    <w:p w:rsidR="00ED0D6C" w:rsidRPr="00ED0D6C" w:rsidRDefault="00ED0D6C" w:rsidP="00ED0D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"Симбиоз" - шкала отражает межличностную дистанцию в общении с ребенком. При высоких баллах по этой шкале можно считать, что родитель стремится к сим биотическим отношениям с ребенком. Содержательно эта тенденция описывается так - родитель ощущает себя с ребенком единым целым, стремится удовлетворить все потребности ребенка, оградить его от трудностей и неприятностей жизни. Родитель постоянно ощущает тревогу за ребенка, ребенок ему кажется маленьким и беззащитным. Тревога родителя повышается, когда ребенок начинает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автономизироваться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силу обстоятельств, так как по своей воле родитель не предоставляет ребенку самостоятельности никогда.</w:t>
      </w:r>
    </w:p>
    <w:p w:rsidR="00ED0D6C" w:rsidRPr="00ED0D6C" w:rsidRDefault="00ED0D6C" w:rsidP="00ED0D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"Авторитарная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гиперсоциализация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" - отражает форму и направление контроля за поведением ребенка. При высоком балле по этой шкале и родительском отношении данного родителя отчетливо просматривается 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авторитаризм. Родитель требует от ребенка безоговорочного послушания и дисциплины. Он старается навязать ребенку во всем свою волю, не в состоянии встать на его точку зрения. За проявления своеволия ребенка сурово наказывают. Родитель пристально следит за социальными достижениями ребенка, его индивидуальными особенностями, привычками, мыслями, чувствами.</w:t>
      </w:r>
    </w:p>
    <w:p w:rsidR="00ED0D6C" w:rsidRPr="00ED0D6C" w:rsidRDefault="00ED0D6C" w:rsidP="00ED0D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"Маленький неудачник" - отражает особенности восприятия и понимания ребенка родителем. При высоких значениях по этой шкале в родительском отношении данного родителя имеются стремления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инфантилизировать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ребенка, приписать ему личную и социальную несостоятельность. Родитель видит ребенка младшим по сравнению с реальным возрастом. Интересы, увлечения, мысли и чувства ребенка кажутся родителю детскими, несерьезными. Ребенок представляется не приспособленным, не успеш</w:t>
      </w:r>
      <w:r w:rsidR="00DF627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ным, открытым для дурных влияний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Родитель не доверяет своему ребенку, досадует на его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неуспешность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неумелость. В связи с этим родитель старается оградить ребенка от трудностей жизни и строго контролировать его действия.</w:t>
      </w:r>
    </w:p>
    <w:p w:rsidR="00ED0D6C" w:rsidRPr="00ED0D6C" w:rsidRDefault="00ED0D6C" w:rsidP="00ED0D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Текст опросника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всегда сочувствую своему ребенку.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считаю своим долгом знать все, что думает мой ребенок.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уважаю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Мне кажется, что поведение моего ребенка значительно отклоняется от нормы.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Нужно подольше держать ребенка в стороне от реальных жизненных проблем, если они его травмируют.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испытываю к ребенку чувство расположения.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Хорошие родители ограждают ребенка от трудностей жизни.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часто неприятен мне.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всегда стараюсь помочь своему ребенку.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Бывают случаи, когда издевательское отношение к ребенку приносит ему большую пользу.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испытываю досаду по отношению к своему ребенку.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ничего не добьется в жизни.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Мне кажется, что дети потешаются над моим ребенком.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часто совершает такие поступки, которые, кроме презрения, ничего не стоят.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своего возраста мой ребенок немножко незрелый.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ведет себя плохо специально, чтобы досадить мне.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впитывает в себя все дурное как "губка".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Моего ребенка трудно научить хорошим манерам при всем старании.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Ребенка следует держать в жестких рамках, тогда из него вырастет порядочный человек.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люблю, когда друзья моего ребенка приходят к нам в дом.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принимаю участие в своем ребенке.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моему ребенку "липнет" все дурное.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Мой ребенок не добьется успеха в жизни.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в компании знакомых говорят о детях, мне немного стыдно, что мой ребенок не такой умный и способный, как мне бы хотелось.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жалею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я сравниваю своего ребенка со сверстниками, они кажутся мне взрослее и по поведению, и по суждениям.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с удовольствием провожу с ребенком все свое свободное время.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часто жалею о том, что мой ребенок растет и взрослеет, и с нежностью вспоминаю его маленьким.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часто ловлю себя на враждебном отношении к ребенку.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мечтаю о том, чтобы мой ребенок достиг всего того, что мне не удалось в жизни.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должны приспосабливаться к ребенку, а не только требовать этого от него.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стараюсь выполнять все просьбы моего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принятии семейных решений следует учитывать мнение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очень интересуюсь жизнью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конфликте с ребенком я часто могу признать, что он по-своему прав.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рано узнают, что родители могут ошибаться.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всегда считаюсь с ребенком.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испытываю к ребенку дружеские чувства.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Основная причина капризов моего ребенка - эгоизм, упрямство и лень.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Невозможно нормально отдохнуть, если проводить отпуск с ребенком.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Самое главное, чтобы у ребенка было спокойное и беззаботное детство.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Иногда мне кажется, что мой ребенок не способен ни на что хорошее.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разделяю увлечения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может вывести из себя кого угодно.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понимаю огорчения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часто раздражает меня.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ребенка - сплошная нервотрепка.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Строгая дисциплина в детстве развивает сильный характер.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не доверяю своему ребенку.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строгое воспитание дети благодарят потом.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Иногда мне кажется, что ненавижу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моем ребенке больше недостатков, чем достоинств.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разделяю интересы своего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не в состоянии что-либо сделать самостоятельно, а если и сделает, то обязательно не так.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вырастет не приспособленным к жизни.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ребенок нравится мне таким, какой он есть.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тщательно слежу за состоянием здоровья моего ребенка.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Нередко я восхищаюсь своим ребенком.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не должен иметь секретов от родителей.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не высокого мнения о способностях моего ребенка и не скрываю этого от него.</w:t>
      </w:r>
    </w:p>
    <w:p w:rsidR="00ED0D6C" w:rsidRPr="00ED0D6C" w:rsidRDefault="00ED0D6C" w:rsidP="00ED0D6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Очень желательно, чтобы ребенок дружил с теми детьми, которые нравятся его родителям.</w:t>
      </w:r>
    </w:p>
    <w:p w:rsidR="00ED0D6C" w:rsidRPr="00ED0D6C" w:rsidRDefault="00ED0D6C" w:rsidP="00ED0D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Ключи к опроснику</w:t>
      </w:r>
    </w:p>
    <w:p w:rsidR="00ED0D6C" w:rsidRPr="00ED0D6C" w:rsidRDefault="00ED0D6C" w:rsidP="00ED0D6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Принятие-отвержение: 3, 4, 8, 10, 12, 14, 15, 16, 18, 20, 24, 26, 27, 29, 37, 38, 39, 40, 42, 43, 44, 45, 46, 47, 49, 52, 53, 55, 56, 60.</w:t>
      </w:r>
    </w:p>
    <w:p w:rsidR="00ED0D6C" w:rsidRPr="00ED0D6C" w:rsidRDefault="00ED0D6C" w:rsidP="00ED0D6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Образ социальной желательности поведения: 6, 9, 21, 25, 31, 34, 35, 36.</w:t>
      </w:r>
    </w:p>
    <w:p w:rsidR="00ED0D6C" w:rsidRPr="00ED0D6C" w:rsidRDefault="00ED0D6C" w:rsidP="00ED0D6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Симбиоз: 1, 5, 7, 28, 32, 41, 58.</w:t>
      </w:r>
    </w:p>
    <w:p w:rsidR="00ED0D6C" w:rsidRPr="00ED0D6C" w:rsidRDefault="00ED0D6C" w:rsidP="00ED0D6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Авторитарная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гиперсоциализация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2, 19, 30,48, 50, 57, 59.</w:t>
      </w:r>
    </w:p>
    <w:p w:rsidR="00ED0D6C" w:rsidRPr="00ED0D6C" w:rsidRDefault="00ED0D6C" w:rsidP="00ED0D6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"Маленький неудачник": 9, 11, 13, 17, 22, 28, 54, 61.</w:t>
      </w:r>
    </w:p>
    <w:p w:rsidR="00ED0D6C" w:rsidRPr="00ED0D6C" w:rsidRDefault="00ED0D6C" w:rsidP="00ED0D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Порядок подсчета тестовых баллов</w:t>
      </w:r>
    </w:p>
    <w:p w:rsidR="00ED0D6C" w:rsidRPr="00ED0D6C" w:rsidRDefault="00ED0D6C" w:rsidP="00ED0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7020" cy="95885"/>
            <wp:effectExtent l="0" t="0" r="0" b="0"/>
            <wp:docPr id="2" name="Рисунок 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подсчете тестовых баллов по всем шкалам учитывается ответ "верно". Высокий тестовый балл по соответствующим шкалам интерпретируется как: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отвержение,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социальная желательность,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симбиоз,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гиперсоциализация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 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инфантилизация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proofErr w:type="spellStart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инвалидизация</w:t>
      </w:r>
      <w:proofErr w:type="spellEnd"/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7020" cy="95885"/>
            <wp:effectExtent l="0" t="0" r="0" b="0"/>
            <wp:docPr id="1" name="Рисунок 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D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Тестовые нормы проводятся в виде таблиц процентильных рангов тестовых баллов по соответствующим шкалам = 160</w:t>
      </w:r>
    </w:p>
    <w:p w:rsidR="00ED0D6C" w:rsidRPr="00ED0D6C" w:rsidRDefault="00ED0D6C" w:rsidP="00ED0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шкала: "принятие-отвержение"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1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12,02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93,67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D0D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D0D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D0D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D0D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D0D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0D6C" w:rsidRPr="00ED0D6C" w:rsidRDefault="00ED0D6C" w:rsidP="00ED0D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шкала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1"/>
        <w:gridCol w:w="540"/>
        <w:gridCol w:w="540"/>
        <w:gridCol w:w="540"/>
        <w:gridCol w:w="540"/>
        <w:gridCol w:w="540"/>
        <w:gridCol w:w="660"/>
        <w:gridCol w:w="660"/>
        <w:gridCol w:w="660"/>
        <w:gridCol w:w="660"/>
        <w:gridCol w:w="660"/>
      </w:tblGrid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80,93</w:t>
            </w:r>
          </w:p>
        </w:tc>
      </w:tr>
    </w:tbl>
    <w:p w:rsidR="00ED0D6C" w:rsidRPr="00ED0D6C" w:rsidRDefault="00ED0D6C" w:rsidP="00ED0D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шкала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1"/>
        <w:gridCol w:w="540"/>
        <w:gridCol w:w="660"/>
        <w:gridCol w:w="660"/>
        <w:gridCol w:w="660"/>
        <w:gridCol w:w="660"/>
        <w:gridCol w:w="660"/>
        <w:gridCol w:w="660"/>
        <w:gridCol w:w="660"/>
      </w:tblGrid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96,65</w:t>
            </w:r>
          </w:p>
        </w:tc>
      </w:tr>
    </w:tbl>
    <w:p w:rsidR="00ED0D6C" w:rsidRPr="00ED0D6C" w:rsidRDefault="00ED0D6C" w:rsidP="00ED0D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4 шкала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1"/>
        <w:gridCol w:w="540"/>
        <w:gridCol w:w="660"/>
        <w:gridCol w:w="660"/>
        <w:gridCol w:w="660"/>
        <w:gridCol w:w="660"/>
        <w:gridCol w:w="660"/>
        <w:gridCol w:w="660"/>
      </w:tblGrid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95,76</w:t>
            </w:r>
          </w:p>
        </w:tc>
      </w:tr>
    </w:tbl>
    <w:p w:rsidR="00ED0D6C" w:rsidRPr="00ED0D6C" w:rsidRDefault="00ED0D6C" w:rsidP="00ED0D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D0D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 шкала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1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"сырой балл"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D0D6C" w:rsidRPr="00ED0D6C" w:rsidTr="00ED0D6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0D6C" w:rsidRPr="00ED0D6C" w:rsidRDefault="00ED0D6C" w:rsidP="00ED0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D157D3" w:rsidRDefault="00D157D3"/>
    <w:sectPr w:rsidR="00D1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221"/>
    <w:multiLevelType w:val="multilevel"/>
    <w:tmpl w:val="F0243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4E613A"/>
    <w:multiLevelType w:val="multilevel"/>
    <w:tmpl w:val="91F8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252557"/>
    <w:multiLevelType w:val="multilevel"/>
    <w:tmpl w:val="7E90E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F6"/>
    <w:rsid w:val="007F2955"/>
    <w:rsid w:val="00B348F6"/>
    <w:rsid w:val="00D157D3"/>
    <w:rsid w:val="00DF627A"/>
    <w:rsid w:val="00E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20FB73-E796-4410-8452-B3C642CB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0D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D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D0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D0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D0D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6</cp:revision>
  <dcterms:created xsi:type="dcterms:W3CDTF">2020-05-27T08:35:00Z</dcterms:created>
  <dcterms:modified xsi:type="dcterms:W3CDTF">2021-03-02T03:08:00Z</dcterms:modified>
</cp:coreProperties>
</file>